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EE" w:rsidRDefault="00B775EE" w:rsidP="002B310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5404217"/>
    </w:p>
    <w:p w:rsidR="00B775EE" w:rsidRDefault="00B775EE" w:rsidP="002B310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рина\Downloads\Титульники\Истор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История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EE" w:rsidRDefault="00B775EE" w:rsidP="002B310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75EE" w:rsidRDefault="00B775EE" w:rsidP="002B310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bookmarkStart w:id="1" w:name="block-15404223"/>
      <w:bookmarkEnd w:id="0"/>
      <w:r w:rsidRPr="0049088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62AA7" w:rsidRDefault="004908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62AA7" w:rsidRPr="00490881" w:rsidRDefault="00490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62AA7" w:rsidRPr="00490881" w:rsidRDefault="00490881">
      <w:pPr>
        <w:numPr>
          <w:ilvl w:val="0"/>
          <w:numId w:val="1"/>
        </w:numPr>
        <w:spacing w:after="0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62AA7" w:rsidRPr="00490881" w:rsidRDefault="00490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62AA7" w:rsidRPr="00490881" w:rsidRDefault="00490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62AA7" w:rsidRPr="00490881" w:rsidRDefault="00490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Default="00490881" w:rsidP="002B310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775EE">
        <w:rPr>
          <w:rFonts w:ascii="Times New Roman" w:hAnsi="Times New Roman"/>
          <w:color w:val="000000"/>
          <w:sz w:val="28"/>
          <w:lang w:val="ru-RU"/>
        </w:rPr>
        <w:t>России»</w:t>
      </w:r>
      <w:r w:rsidR="002B310B">
        <w:rPr>
          <w:rFonts w:ascii="Times New Roman" w:hAnsi="Times New Roman"/>
          <w:color w:val="000000"/>
          <w:sz w:val="28"/>
          <w:lang w:val="ru-RU"/>
        </w:rPr>
        <w:t>.</w:t>
      </w:r>
    </w:p>
    <w:p w:rsidR="002B310B" w:rsidRDefault="002B310B" w:rsidP="002B310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bookmarkStart w:id="2" w:name="block-15404221"/>
      <w:bookmarkEnd w:id="1"/>
      <w:r w:rsidRPr="0049088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Древний Восток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>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Великий, Дарий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2B310B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Держава Маурьев. Государство Гуптов. Общественное устройство, варны. Религиозные верования древних индийцев. Легенды и сказания. Возникновение и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62AA7" w:rsidRPr="00490881" w:rsidRDefault="00762AA7">
      <w:pPr>
        <w:spacing w:after="0"/>
        <w:ind w:left="120"/>
        <w:rPr>
          <w:lang w:val="ru-RU"/>
        </w:rPr>
      </w:pPr>
    </w:p>
    <w:p w:rsidR="00762AA7" w:rsidRPr="00490881" w:rsidRDefault="00490881">
      <w:pPr>
        <w:spacing w:after="0"/>
        <w:ind w:left="120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62AA7" w:rsidRPr="00490881" w:rsidRDefault="00762AA7">
      <w:pPr>
        <w:spacing w:after="0"/>
        <w:ind w:left="120"/>
        <w:rPr>
          <w:lang w:val="ru-RU"/>
        </w:rPr>
      </w:pP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90881">
        <w:rPr>
          <w:rFonts w:ascii="Times New Roman" w:hAnsi="Times New Roman"/>
          <w:color w:val="000000"/>
          <w:sz w:val="28"/>
          <w:lang w:val="ru-RU"/>
        </w:rPr>
        <w:t>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степей. Русь в международной торговле. Путь «из варяг в греки». Волжский торговый путь. Языческий пантеон.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9088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90881">
        <w:rPr>
          <w:rFonts w:ascii="Times New Roman" w:hAnsi="Times New Roman"/>
          <w:color w:val="000000"/>
          <w:sz w:val="28"/>
          <w:lang w:val="ru-RU"/>
        </w:rPr>
        <w:t>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>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lastRenderedPageBreak/>
        <w:t>Накануне Смуты.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9088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>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Социальная политика.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>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9088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9088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>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lastRenderedPageBreak/>
        <w:t>Китай.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социализма на русскую общественную мысль. Россия и Европа как центральный пункт общественных дебатов.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9088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организации. Благотворительность. Студенческое движение. Рабочее движение. Женское движение.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62AA7" w:rsidRPr="00490881" w:rsidRDefault="00762AA7">
      <w:pPr>
        <w:spacing w:after="0" w:line="264" w:lineRule="auto"/>
        <w:ind w:firstLine="60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9088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Общероссийское голосование по поправкам к Конституции России (2020 г.).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62AA7" w:rsidRDefault="00762AA7">
      <w:pPr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bookmarkStart w:id="3" w:name="block-15404222"/>
      <w:bookmarkEnd w:id="2"/>
      <w:r w:rsidRPr="0049088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9088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окружающей среде; готовность к участию в практической деятельности экологической направленности.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62AA7" w:rsidRPr="00490881" w:rsidRDefault="00762AA7">
      <w:pPr>
        <w:spacing w:after="0"/>
        <w:ind w:left="120"/>
        <w:rPr>
          <w:lang w:val="ru-RU"/>
        </w:rPr>
      </w:pPr>
    </w:p>
    <w:p w:rsidR="00762AA7" w:rsidRPr="00490881" w:rsidRDefault="00490881">
      <w:pPr>
        <w:spacing w:after="0"/>
        <w:ind w:left="120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62AA7" w:rsidRPr="00490881" w:rsidRDefault="00490881">
      <w:pPr>
        <w:spacing w:after="0" w:line="264" w:lineRule="auto"/>
        <w:ind w:firstLine="60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62AA7" w:rsidRPr="00490881" w:rsidRDefault="0049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62AA7" w:rsidRPr="00490881" w:rsidRDefault="0049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62AA7" w:rsidRPr="00490881" w:rsidRDefault="00490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62AA7" w:rsidRPr="00490881" w:rsidRDefault="00490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62AA7" w:rsidRPr="00490881" w:rsidRDefault="00490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2AA7" w:rsidRPr="00490881" w:rsidRDefault="00490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62AA7" w:rsidRPr="00490881" w:rsidRDefault="00490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2AA7" w:rsidRPr="00490881" w:rsidRDefault="00490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62AA7" w:rsidRPr="00490881" w:rsidRDefault="00490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62AA7" w:rsidRPr="00490881" w:rsidRDefault="00490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2AA7" w:rsidRPr="00490881" w:rsidRDefault="004908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62AA7" w:rsidRPr="00490881" w:rsidRDefault="004908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762AA7" w:rsidRPr="00490881" w:rsidRDefault="004908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62AA7" w:rsidRPr="00490881" w:rsidRDefault="004908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62AA7" w:rsidRPr="00490881" w:rsidRDefault="004908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62AA7" w:rsidRPr="00490881" w:rsidRDefault="004908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62AA7" w:rsidRPr="00490881" w:rsidRDefault="004908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62AA7" w:rsidRPr="00490881" w:rsidRDefault="004908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62AA7" w:rsidRPr="00490881" w:rsidRDefault="004908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2AA7" w:rsidRPr="00490881" w:rsidRDefault="004908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62AA7" w:rsidRPr="00490881" w:rsidRDefault="004908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762AA7" w:rsidRPr="00490881" w:rsidRDefault="004908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62AA7" w:rsidRPr="00490881" w:rsidRDefault="004908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62AA7" w:rsidRPr="00490881" w:rsidRDefault="004908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62AA7" w:rsidRPr="00490881" w:rsidRDefault="004908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62AA7" w:rsidRPr="00490881" w:rsidRDefault="004908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62AA7" w:rsidRPr="00490881" w:rsidRDefault="004908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62AA7" w:rsidRPr="00490881" w:rsidRDefault="004908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2AA7" w:rsidRPr="00490881" w:rsidRDefault="004908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62AA7" w:rsidRPr="00490881" w:rsidRDefault="004908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2AA7" w:rsidRPr="00490881" w:rsidRDefault="004908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62AA7" w:rsidRPr="00490881" w:rsidRDefault="004908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62AA7" w:rsidRPr="00490881" w:rsidRDefault="004908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62AA7" w:rsidRPr="00490881" w:rsidRDefault="004908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находить в визуальном источнике и вещественном памятнике ключевые символы, образы;</w:t>
      </w:r>
    </w:p>
    <w:p w:rsidR="00762AA7" w:rsidRPr="00490881" w:rsidRDefault="004908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2AA7" w:rsidRPr="00490881" w:rsidRDefault="004908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62AA7" w:rsidRPr="00490881" w:rsidRDefault="004908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62AA7" w:rsidRPr="00490881" w:rsidRDefault="004908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62AA7" w:rsidRPr="00490881" w:rsidRDefault="004908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62AA7" w:rsidRPr="00490881" w:rsidRDefault="004908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62AA7" w:rsidRPr="00490881" w:rsidRDefault="004908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2AA7" w:rsidRPr="00490881" w:rsidRDefault="004908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62AA7" w:rsidRPr="00490881" w:rsidRDefault="004908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2AA7" w:rsidRPr="00490881" w:rsidRDefault="004908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62AA7" w:rsidRPr="00490881" w:rsidRDefault="004908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762AA7" w:rsidRPr="00490881" w:rsidRDefault="004908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62AA7" w:rsidRPr="00490881" w:rsidRDefault="004908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62AA7" w:rsidRPr="00490881" w:rsidRDefault="004908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62AA7" w:rsidRPr="00490881" w:rsidRDefault="004908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62AA7" w:rsidRPr="00490881" w:rsidRDefault="004908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62AA7" w:rsidRPr="00490881" w:rsidRDefault="004908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62AA7" w:rsidRPr="00490881" w:rsidRDefault="004908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2AA7" w:rsidRPr="00490881" w:rsidRDefault="004908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62AA7" w:rsidRPr="00490881" w:rsidRDefault="004908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2AA7" w:rsidRPr="00490881" w:rsidRDefault="004908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62AA7" w:rsidRPr="00490881" w:rsidRDefault="004908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62AA7" w:rsidRPr="00490881" w:rsidRDefault="004908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62AA7" w:rsidRPr="00490881" w:rsidRDefault="004908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2AA7" w:rsidRPr="00490881" w:rsidRDefault="004908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62AA7" w:rsidRDefault="00490881">
      <w:pPr>
        <w:numPr>
          <w:ilvl w:val="0"/>
          <w:numId w:val="21"/>
        </w:numPr>
        <w:spacing w:after="0" w:line="264" w:lineRule="auto"/>
        <w:jc w:val="both"/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62AA7" w:rsidRPr="00490881" w:rsidRDefault="004908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62AA7" w:rsidRPr="00490881" w:rsidRDefault="004908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62AA7" w:rsidRPr="00490881" w:rsidRDefault="004908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62AA7" w:rsidRPr="00490881" w:rsidRDefault="004908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2AA7" w:rsidRPr="00490881" w:rsidRDefault="004908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2AA7" w:rsidRPr="00490881" w:rsidRDefault="004908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62AA7" w:rsidRPr="00490881" w:rsidRDefault="004908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2AA7" w:rsidRPr="00490881" w:rsidRDefault="004908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62AA7" w:rsidRPr="00490881" w:rsidRDefault="004908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2AA7" w:rsidRPr="00490881" w:rsidRDefault="004908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62AA7" w:rsidRPr="00490881" w:rsidRDefault="004908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62AA7" w:rsidRDefault="00490881">
      <w:pPr>
        <w:numPr>
          <w:ilvl w:val="0"/>
          <w:numId w:val="23"/>
        </w:numPr>
        <w:spacing w:after="0" w:line="264" w:lineRule="auto"/>
        <w:jc w:val="both"/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908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62AA7" w:rsidRDefault="00762AA7">
      <w:pPr>
        <w:spacing w:after="0" w:line="264" w:lineRule="auto"/>
        <w:ind w:left="120"/>
        <w:jc w:val="both"/>
      </w:pP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62AA7" w:rsidRDefault="00762AA7">
      <w:pPr>
        <w:spacing w:after="0" w:line="264" w:lineRule="auto"/>
        <w:ind w:left="120"/>
        <w:jc w:val="both"/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62AA7" w:rsidRPr="00490881" w:rsidRDefault="004908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62AA7" w:rsidRPr="00490881" w:rsidRDefault="004908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62AA7" w:rsidRPr="00490881" w:rsidRDefault="004908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62AA7" w:rsidRPr="00490881" w:rsidRDefault="004908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2AA7" w:rsidRPr="00490881" w:rsidRDefault="004908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2AA7" w:rsidRPr="00490881" w:rsidRDefault="004908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62AA7" w:rsidRPr="00490881" w:rsidRDefault="004908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62AA7" w:rsidRPr="00490881" w:rsidRDefault="004908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2AA7" w:rsidRPr="00490881" w:rsidRDefault="004908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62AA7" w:rsidRPr="00490881" w:rsidRDefault="004908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62AA7" w:rsidRPr="00490881" w:rsidRDefault="004908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62AA7" w:rsidRPr="00490881" w:rsidRDefault="004908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62AA7" w:rsidRPr="00490881" w:rsidRDefault="004908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62AA7" w:rsidRPr="00490881" w:rsidRDefault="004908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2AA7" w:rsidRPr="00490881" w:rsidRDefault="004908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2AA7" w:rsidRPr="00490881" w:rsidRDefault="004908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62AA7" w:rsidRPr="00490881" w:rsidRDefault="004908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2AA7" w:rsidRPr="00490881" w:rsidRDefault="004908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62AA7" w:rsidRPr="00490881" w:rsidRDefault="004908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762AA7" w:rsidRPr="00490881" w:rsidRDefault="004908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62AA7" w:rsidRPr="00490881" w:rsidRDefault="004908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2AA7" w:rsidRPr="00490881" w:rsidRDefault="00762AA7">
      <w:pPr>
        <w:spacing w:after="0" w:line="264" w:lineRule="auto"/>
        <w:ind w:left="120"/>
        <w:jc w:val="both"/>
        <w:rPr>
          <w:lang w:val="ru-RU"/>
        </w:rPr>
      </w:pP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62AA7" w:rsidRPr="00490881" w:rsidRDefault="0049088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62AA7" w:rsidRPr="00490881" w:rsidRDefault="0049088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62AA7" w:rsidRPr="00490881" w:rsidRDefault="0049088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62AA7" w:rsidRPr="00490881" w:rsidRDefault="004908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62AA7" w:rsidRPr="00490881" w:rsidRDefault="004908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62AA7" w:rsidRDefault="0049088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62AA7" w:rsidRPr="00490881" w:rsidRDefault="004908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2AA7" w:rsidRPr="00490881" w:rsidRDefault="004908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62AA7" w:rsidRPr="00490881" w:rsidRDefault="004908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2AA7" w:rsidRPr="00490881" w:rsidRDefault="004908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62AA7" w:rsidRPr="00490881" w:rsidRDefault="004908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62AA7" w:rsidRPr="00490881" w:rsidRDefault="004908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62AA7" w:rsidRPr="00490881" w:rsidRDefault="004908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2AA7" w:rsidRPr="00490881" w:rsidRDefault="004908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62AA7" w:rsidRPr="00490881" w:rsidRDefault="004908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62AA7" w:rsidRPr="00490881" w:rsidRDefault="004908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62AA7" w:rsidRPr="00490881" w:rsidRDefault="004908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62AA7" w:rsidRPr="00490881" w:rsidRDefault="004908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62AA7" w:rsidRPr="00490881" w:rsidRDefault="004908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62AA7" w:rsidRPr="00490881" w:rsidRDefault="004908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62AA7" w:rsidRPr="00490881" w:rsidRDefault="004908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62AA7" w:rsidRPr="00490881" w:rsidRDefault="004908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2AA7" w:rsidRPr="00490881" w:rsidRDefault="00490881">
      <w:pPr>
        <w:spacing w:after="0" w:line="264" w:lineRule="auto"/>
        <w:ind w:left="120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2AA7" w:rsidRPr="00490881" w:rsidRDefault="004908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62AA7" w:rsidRPr="00490881" w:rsidRDefault="004908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62AA7" w:rsidRPr="00490881" w:rsidRDefault="004908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62AA7" w:rsidRDefault="004908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2AA7" w:rsidRPr="00490881" w:rsidRDefault="004908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62AA7" w:rsidRPr="00490881" w:rsidRDefault="004908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62AA7" w:rsidRPr="00490881" w:rsidRDefault="004908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62AA7" w:rsidRPr="00490881" w:rsidRDefault="004908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</w:t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62AA7" w:rsidRPr="00490881" w:rsidRDefault="00762AA7">
      <w:pPr>
        <w:rPr>
          <w:lang w:val="ru-RU"/>
        </w:rPr>
        <w:sectPr w:rsidR="00762AA7" w:rsidRPr="00490881">
          <w:pgSz w:w="11906" w:h="16383"/>
          <w:pgMar w:top="1134" w:right="850" w:bottom="1134" w:left="1701" w:header="720" w:footer="720" w:gutter="0"/>
          <w:cols w:space="720"/>
        </w:sectPr>
      </w:pPr>
    </w:p>
    <w:p w:rsidR="00762AA7" w:rsidRDefault="00490881">
      <w:pPr>
        <w:spacing w:after="0"/>
        <w:ind w:left="120"/>
      </w:pPr>
      <w:bookmarkStart w:id="4" w:name="block-1540421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62AA7" w:rsidRDefault="0049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762A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 w:rsidRPr="002B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</w:tbl>
    <w:p w:rsidR="00762AA7" w:rsidRDefault="00762AA7">
      <w:pPr>
        <w:sectPr w:rsidR="00762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AA7" w:rsidRDefault="0049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762AA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</w:tr>
      <w:tr w:rsidR="00762AA7" w:rsidRPr="002B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 w:rsidRPr="002B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</w:tbl>
    <w:p w:rsidR="00762AA7" w:rsidRDefault="00762AA7">
      <w:pPr>
        <w:sectPr w:rsidR="00762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AA7" w:rsidRDefault="0049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62A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 w:rsidRPr="002B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</w:tbl>
    <w:p w:rsidR="00762AA7" w:rsidRDefault="00762AA7">
      <w:pPr>
        <w:sectPr w:rsidR="00762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AA7" w:rsidRDefault="0049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62AA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 w:rsidRPr="002B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</w:tbl>
    <w:p w:rsidR="00762AA7" w:rsidRDefault="00762AA7">
      <w:pPr>
        <w:sectPr w:rsidR="00762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AA7" w:rsidRDefault="0049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762AA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 w:rsidRPr="002B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908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62A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A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A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A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A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A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</w:tbl>
    <w:p w:rsidR="00762AA7" w:rsidRDefault="00762AA7">
      <w:pPr>
        <w:sectPr w:rsidR="00762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AA7" w:rsidRDefault="00490881">
      <w:pPr>
        <w:spacing w:after="0"/>
        <w:ind w:left="120"/>
      </w:pPr>
      <w:bookmarkStart w:id="5" w:name="block-1540421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2AA7" w:rsidRDefault="0049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199"/>
        <w:gridCol w:w="928"/>
        <w:gridCol w:w="1801"/>
        <w:gridCol w:w="1868"/>
        <w:gridCol w:w="1319"/>
        <w:gridCol w:w="5251"/>
      </w:tblGrid>
      <w:tr w:rsidR="00762AA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</w:tbl>
    <w:p w:rsidR="00762AA7" w:rsidRDefault="00762AA7">
      <w:pPr>
        <w:sectPr w:rsidR="00762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AA7" w:rsidRDefault="0049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218"/>
        <w:gridCol w:w="922"/>
        <w:gridCol w:w="1789"/>
        <w:gridCol w:w="1856"/>
        <w:gridCol w:w="1311"/>
        <w:gridCol w:w="5273"/>
      </w:tblGrid>
      <w:tr w:rsidR="00762AA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Художественная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в православном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</w:tbl>
    <w:p w:rsidR="00762AA7" w:rsidRDefault="00762AA7">
      <w:pPr>
        <w:sectPr w:rsidR="00762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AA7" w:rsidRDefault="0049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2419"/>
        <w:gridCol w:w="914"/>
        <w:gridCol w:w="1771"/>
        <w:gridCol w:w="1837"/>
        <w:gridCol w:w="1298"/>
        <w:gridCol w:w="5134"/>
      </w:tblGrid>
      <w:tr w:rsidR="00762A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</w:tbl>
    <w:p w:rsidR="00762AA7" w:rsidRDefault="00762AA7">
      <w:pPr>
        <w:sectPr w:rsidR="00762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AA7" w:rsidRDefault="0049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2233"/>
        <w:gridCol w:w="926"/>
        <w:gridCol w:w="1797"/>
        <w:gridCol w:w="1864"/>
        <w:gridCol w:w="1317"/>
        <w:gridCol w:w="5228"/>
      </w:tblGrid>
      <w:tr w:rsidR="00762AA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</w:tbl>
    <w:p w:rsidR="00762AA7" w:rsidRDefault="00762AA7">
      <w:pPr>
        <w:sectPr w:rsidR="00762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AA7" w:rsidRDefault="00490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432"/>
        <w:gridCol w:w="912"/>
        <w:gridCol w:w="1766"/>
        <w:gridCol w:w="1831"/>
        <w:gridCol w:w="1294"/>
        <w:gridCol w:w="5140"/>
      </w:tblGrid>
      <w:tr w:rsidR="00762AA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AA7" w:rsidRDefault="00762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AA7" w:rsidRDefault="00762AA7"/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оппозиция самодержавию.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нового века: динамика и противоречия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AA7" w:rsidRPr="002B31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AA7" w:rsidRDefault="00762AA7">
            <w:pPr>
              <w:spacing w:after="0"/>
              <w:ind w:left="135"/>
            </w:pPr>
          </w:p>
        </w:tc>
      </w:tr>
      <w:tr w:rsidR="00762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Pr="00490881" w:rsidRDefault="00490881">
            <w:pPr>
              <w:spacing w:after="0"/>
              <w:ind w:left="135"/>
              <w:rPr>
                <w:lang w:val="ru-RU"/>
              </w:rPr>
            </w:pPr>
            <w:r w:rsidRPr="00490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AA7" w:rsidRDefault="00490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AA7" w:rsidRDefault="00762AA7"/>
        </w:tc>
      </w:tr>
    </w:tbl>
    <w:p w:rsidR="00762AA7" w:rsidRDefault="00762AA7">
      <w:pPr>
        <w:sectPr w:rsidR="00762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AA7" w:rsidRDefault="00762AA7">
      <w:pPr>
        <w:sectPr w:rsidR="00762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AA7" w:rsidRDefault="00490881">
      <w:pPr>
        <w:spacing w:after="0"/>
        <w:ind w:left="120"/>
      </w:pPr>
      <w:bookmarkStart w:id="6" w:name="block-154042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2AA7" w:rsidRDefault="004908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2AA7" w:rsidRPr="00490881" w:rsidRDefault="00490881">
      <w:pPr>
        <w:spacing w:after="0" w:line="480" w:lineRule="auto"/>
        <w:ind w:left="120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490881">
        <w:rPr>
          <w:sz w:val="28"/>
          <w:lang w:val="ru-RU"/>
        </w:rPr>
        <w:br/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490881">
        <w:rPr>
          <w:sz w:val="28"/>
          <w:lang w:val="ru-RU"/>
        </w:rPr>
        <w:br/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90881">
        <w:rPr>
          <w:sz w:val="28"/>
          <w:lang w:val="ru-RU"/>
        </w:rPr>
        <w:br/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90881">
        <w:rPr>
          <w:sz w:val="28"/>
          <w:lang w:val="ru-RU"/>
        </w:rPr>
        <w:br/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490881">
        <w:rPr>
          <w:sz w:val="28"/>
          <w:lang w:val="ru-RU"/>
        </w:rPr>
        <w:br/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90881">
        <w:rPr>
          <w:sz w:val="28"/>
          <w:lang w:val="ru-RU"/>
        </w:rPr>
        <w:br/>
      </w:r>
      <w:r w:rsidRPr="00490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49088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490881">
        <w:rPr>
          <w:sz w:val="28"/>
          <w:lang w:val="ru-RU"/>
        </w:rPr>
        <w:br/>
      </w:r>
      <w:bookmarkStart w:id="7" w:name="c6612d7c-6144-4cab-b55c-f60ef824c9f9"/>
      <w:r w:rsidRPr="004908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490881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7"/>
      <w:r w:rsidRPr="004908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2AA7" w:rsidRPr="00490881" w:rsidRDefault="00490881">
      <w:pPr>
        <w:spacing w:after="0" w:line="480" w:lineRule="auto"/>
        <w:ind w:left="120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2AA7" w:rsidRPr="00490881" w:rsidRDefault="00490881">
      <w:pPr>
        <w:spacing w:after="0"/>
        <w:ind w:left="120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​</w:t>
      </w:r>
    </w:p>
    <w:p w:rsidR="00762AA7" w:rsidRPr="00490881" w:rsidRDefault="00490881">
      <w:pPr>
        <w:spacing w:after="0" w:line="480" w:lineRule="auto"/>
        <w:ind w:left="120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2AA7" w:rsidRPr="00490881" w:rsidRDefault="00490881">
      <w:pPr>
        <w:spacing w:after="0" w:line="480" w:lineRule="auto"/>
        <w:ind w:left="120"/>
        <w:rPr>
          <w:lang w:val="ru-RU"/>
        </w:rPr>
      </w:pPr>
      <w:r w:rsidRPr="00490881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1cc6b14d-c379-4145-83ce-d61c41a33d45"/>
      <w:r w:rsidRPr="00490881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8"/>
      <w:r w:rsidRPr="004908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2AA7" w:rsidRPr="00490881" w:rsidRDefault="00762AA7">
      <w:pPr>
        <w:spacing w:after="0"/>
        <w:ind w:left="120"/>
        <w:rPr>
          <w:lang w:val="ru-RU"/>
        </w:rPr>
      </w:pPr>
    </w:p>
    <w:p w:rsidR="00762AA7" w:rsidRPr="00490881" w:rsidRDefault="00490881">
      <w:pPr>
        <w:spacing w:after="0" w:line="480" w:lineRule="auto"/>
        <w:ind w:left="120"/>
        <w:rPr>
          <w:lang w:val="ru-RU"/>
        </w:rPr>
      </w:pPr>
      <w:r w:rsidRPr="004908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56E1" w:rsidRDefault="00490881" w:rsidP="002B31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954910a6-450c-47a0-80e2-529fad0f6e94"/>
      <w:r>
        <w:rPr>
          <w:rFonts w:ascii="Times New Roman" w:hAnsi="Times New Roman"/>
          <w:color w:val="000000"/>
          <w:sz w:val="28"/>
        </w:rPr>
        <w:t xml:space="preserve">vbudushee.ru 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0" w:name="_GoBack"/>
      <w:bookmarkEnd w:id="6"/>
      <w:bookmarkEnd w:id="10"/>
    </w:p>
    <w:sectPr w:rsidR="005156E1" w:rsidSect="005156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5C"/>
    <w:multiLevelType w:val="multilevel"/>
    <w:tmpl w:val="9FA4C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22EE3"/>
    <w:multiLevelType w:val="multilevel"/>
    <w:tmpl w:val="E842C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37857"/>
    <w:multiLevelType w:val="multilevel"/>
    <w:tmpl w:val="D590A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C2B31"/>
    <w:multiLevelType w:val="multilevel"/>
    <w:tmpl w:val="57166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83C10"/>
    <w:multiLevelType w:val="multilevel"/>
    <w:tmpl w:val="FF642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15479"/>
    <w:multiLevelType w:val="multilevel"/>
    <w:tmpl w:val="C6844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937E6"/>
    <w:multiLevelType w:val="multilevel"/>
    <w:tmpl w:val="69AC8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7D4BB2"/>
    <w:multiLevelType w:val="multilevel"/>
    <w:tmpl w:val="65527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390061"/>
    <w:multiLevelType w:val="multilevel"/>
    <w:tmpl w:val="5170B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162F71"/>
    <w:multiLevelType w:val="multilevel"/>
    <w:tmpl w:val="9D462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9837C1"/>
    <w:multiLevelType w:val="multilevel"/>
    <w:tmpl w:val="5A085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294CBC"/>
    <w:multiLevelType w:val="multilevel"/>
    <w:tmpl w:val="19FA1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85BEA"/>
    <w:multiLevelType w:val="multilevel"/>
    <w:tmpl w:val="C26AE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B3FE0"/>
    <w:multiLevelType w:val="multilevel"/>
    <w:tmpl w:val="49DA9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DC5617"/>
    <w:multiLevelType w:val="multilevel"/>
    <w:tmpl w:val="03703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E01899"/>
    <w:multiLevelType w:val="multilevel"/>
    <w:tmpl w:val="D4380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D273B"/>
    <w:multiLevelType w:val="multilevel"/>
    <w:tmpl w:val="9AECD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E0210"/>
    <w:multiLevelType w:val="multilevel"/>
    <w:tmpl w:val="8A6E1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634777"/>
    <w:multiLevelType w:val="multilevel"/>
    <w:tmpl w:val="E5C43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9C38C7"/>
    <w:multiLevelType w:val="multilevel"/>
    <w:tmpl w:val="EA30F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CB4615"/>
    <w:multiLevelType w:val="multilevel"/>
    <w:tmpl w:val="BB52C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B13E51"/>
    <w:multiLevelType w:val="multilevel"/>
    <w:tmpl w:val="B3567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7E6930"/>
    <w:multiLevelType w:val="multilevel"/>
    <w:tmpl w:val="6C58C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45400C"/>
    <w:multiLevelType w:val="multilevel"/>
    <w:tmpl w:val="7D88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A0219F"/>
    <w:multiLevelType w:val="multilevel"/>
    <w:tmpl w:val="151C2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CD6319"/>
    <w:multiLevelType w:val="multilevel"/>
    <w:tmpl w:val="1D824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890533"/>
    <w:multiLevelType w:val="multilevel"/>
    <w:tmpl w:val="5066A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712564"/>
    <w:multiLevelType w:val="multilevel"/>
    <w:tmpl w:val="46F6B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7D1154"/>
    <w:multiLevelType w:val="multilevel"/>
    <w:tmpl w:val="FBE6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CE6709"/>
    <w:multiLevelType w:val="multilevel"/>
    <w:tmpl w:val="1ED42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393373"/>
    <w:multiLevelType w:val="multilevel"/>
    <w:tmpl w:val="0A968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CB1FD3"/>
    <w:multiLevelType w:val="multilevel"/>
    <w:tmpl w:val="0F184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61A83"/>
    <w:multiLevelType w:val="multilevel"/>
    <w:tmpl w:val="80166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F10F19"/>
    <w:multiLevelType w:val="multilevel"/>
    <w:tmpl w:val="DB5A9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BC2FC4"/>
    <w:multiLevelType w:val="multilevel"/>
    <w:tmpl w:val="3DC29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D02F02"/>
    <w:multiLevelType w:val="multilevel"/>
    <w:tmpl w:val="39062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E78A4"/>
    <w:multiLevelType w:val="multilevel"/>
    <w:tmpl w:val="E650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431431"/>
    <w:multiLevelType w:val="multilevel"/>
    <w:tmpl w:val="C3D2C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6"/>
  </w:num>
  <w:num w:numId="3">
    <w:abstractNumId w:val="32"/>
  </w:num>
  <w:num w:numId="4">
    <w:abstractNumId w:val="37"/>
  </w:num>
  <w:num w:numId="5">
    <w:abstractNumId w:val="16"/>
  </w:num>
  <w:num w:numId="6">
    <w:abstractNumId w:val="7"/>
  </w:num>
  <w:num w:numId="7">
    <w:abstractNumId w:val="9"/>
  </w:num>
  <w:num w:numId="8">
    <w:abstractNumId w:val="19"/>
  </w:num>
  <w:num w:numId="9">
    <w:abstractNumId w:val="5"/>
  </w:num>
  <w:num w:numId="10">
    <w:abstractNumId w:val="2"/>
  </w:num>
  <w:num w:numId="11">
    <w:abstractNumId w:val="33"/>
  </w:num>
  <w:num w:numId="12">
    <w:abstractNumId w:val="1"/>
  </w:num>
  <w:num w:numId="13">
    <w:abstractNumId w:val="27"/>
  </w:num>
  <w:num w:numId="14">
    <w:abstractNumId w:val="23"/>
  </w:num>
  <w:num w:numId="15">
    <w:abstractNumId w:val="11"/>
  </w:num>
  <w:num w:numId="16">
    <w:abstractNumId w:val="18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0"/>
  </w:num>
  <w:num w:numId="22">
    <w:abstractNumId w:val="13"/>
  </w:num>
  <w:num w:numId="23">
    <w:abstractNumId w:val="8"/>
  </w:num>
  <w:num w:numId="24">
    <w:abstractNumId w:val="14"/>
  </w:num>
  <w:num w:numId="25">
    <w:abstractNumId w:val="22"/>
  </w:num>
  <w:num w:numId="26">
    <w:abstractNumId w:val="34"/>
  </w:num>
  <w:num w:numId="27">
    <w:abstractNumId w:val="12"/>
  </w:num>
  <w:num w:numId="28">
    <w:abstractNumId w:val="30"/>
  </w:num>
  <w:num w:numId="29">
    <w:abstractNumId w:val="17"/>
  </w:num>
  <w:num w:numId="30">
    <w:abstractNumId w:val="26"/>
  </w:num>
  <w:num w:numId="31">
    <w:abstractNumId w:val="35"/>
  </w:num>
  <w:num w:numId="32">
    <w:abstractNumId w:val="29"/>
  </w:num>
  <w:num w:numId="33">
    <w:abstractNumId w:val="3"/>
  </w:num>
  <w:num w:numId="34">
    <w:abstractNumId w:val="31"/>
  </w:num>
  <w:num w:numId="35">
    <w:abstractNumId w:val="10"/>
  </w:num>
  <w:num w:numId="36">
    <w:abstractNumId w:val="4"/>
  </w:num>
  <w:num w:numId="37">
    <w:abstractNumId w:val="2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62AA7"/>
    <w:rsid w:val="002B310B"/>
    <w:rsid w:val="00490881"/>
    <w:rsid w:val="005156E1"/>
    <w:rsid w:val="00762AA7"/>
    <w:rsid w:val="00B775EE"/>
    <w:rsid w:val="00BD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56E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15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7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118</Pages>
  <Words>25281</Words>
  <Characters>144105</Characters>
  <Application>Microsoft Office Word</Application>
  <DocSecurity>0</DocSecurity>
  <Lines>1200</Lines>
  <Paragraphs>338</Paragraphs>
  <ScaleCrop>false</ScaleCrop>
  <Company/>
  <LinksUpToDate>false</LinksUpToDate>
  <CharactersWithSpaces>169048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dcterms:created xsi:type="dcterms:W3CDTF">2023-09-21T08:07:00Z</dcterms:created>
  <dcterms:modified xsi:type="dcterms:W3CDTF">2023-09-24T09:49:00Z</dcterms:modified>
</cp:coreProperties>
</file>