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C5" w:rsidRDefault="00DE3AC5" w:rsidP="00DE3AC5">
      <w:pPr>
        <w:tabs>
          <w:tab w:val="left" w:pos="21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933"/>
            <wp:effectExtent l="19050" t="0" r="3175" b="0"/>
            <wp:docPr id="1" name="Рисунок 1" descr="C:\Users\Марина\Downloads\Титульники\Цвет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Цвета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C5" w:rsidRDefault="00DE3AC5" w:rsidP="00DF6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C5" w:rsidRDefault="00DE3AC5" w:rsidP="00A34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84F" w:rsidRPr="00A3477A" w:rsidRDefault="006645F9" w:rsidP="00A34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В  младшем  школьном  возрасте  происходит  развитие  психических, психофизиологических  характеристик ребенка,  которые  необходимо  учитывать  в  процессе  воспитания. Особенностью  развития  детей младшего школьного возраста является недостаточное  умение  произвольно регулировать  процесс восприятия  по инструкции;  затруднение  в выделении  наиболее  существенных признаков  поступающей  информации. В этом  возрасте эмоциональные  стимулы  наиболее  значимы вызванные  биоэлектрические  реакции  мозга на  эти  стимулы  в  полтора -  два  раза  превышают,  овиты на  нейтральные  раздражители.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Дети  полнее  и глубже  анализируют  информацию, если  она  эмоционально  привлекательна.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3477A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писал об этом: «Ни  одна  форма  поведения  не  является столь крепкой, как  связанная  с эмоциями. Поэтому, если  вы  хотите  вызвать у ученика  нужные вам  формы  обучения,  всегда  позаботьтесь  о том,  чтобы  эти  реакции  оставили  эмоциональный  след  в ученике...  Эмоциональные  реакции оказывают  существенное  влияние  на  все  решительно  формы  нашего  поведения  и на  все  моменты  воспитательного  процесса».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При  организации  целевого воздействия на  ребенка младшего  школьного  возраста следует  учитывать  и  особенности  его  внимания. Внимание - одна  из  важнейших  психофизиологических функций -  обязательное  условие результативности любого  вида  деятельности (восприятие реальных предметов и явлений,  мысленные операции  с  числами,  словами,  образами и т. п.)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По Д.А.Фарбер: «Роль внимания  состоит в  создании общей  мобилизационной  готовности  к  деятельности  и  ее  избирательной  функциональной  организации   в  соответствии  с  конкретными  задачами  и потребностями. Наблюдая  за  непосредственными  реакциями  ребенка, можно  составить представление  о  многих  сторонах  его  психической  жизни - основных  интересах, потребностях,  эмоциональном  тоне, особенностях  восприятия  и  внимания. Уже  простое  наблюдение показывает:  внимание по-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 проявляется  у одного  и  того  же  ребенка-  то  он  легко  отвлекается,  переключаясь  с  одного  предмета  на  другой,  то  так  бывает  захвачен  какой-то деятельностью, что  перестает  реагировать на  окружающее».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Если  такие  характеристики  внимания,  как  объем, концентрация, переключение,  распределение, устойчивость,  сильно выражены,  то  они «хороши»  при  соответствии   особенностям  той  деятельности, в  которую  ребенок  вовлечен  по  собственной  инициативе,  либо  которая  предложена ему взрослыми  или  сверстниками. При  таком  соответствии  именно  внимание становится  регулятором  деятельности,  повышает  эффективность,  являясь  надежным  союзником в развитии  познавательной  деятельности  ребенка.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Построение  рабочих  тетрадей  предполагает активное  включение  ребенка  в организацию работы: самостоятельный   анализ  и  оценка ситуаций поддерживают активное внимание ребенка  в  процессе занятий.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lastRenderedPageBreak/>
        <w:t xml:space="preserve">      В 7-10 лет  у  ребенка  интенсивно  формируются  механизмы произвольного  внимания. Ребенок уже  способен  планировать  ближайшие  действия  и  организовывать  их в  соответствии  с  задачами,  которые  ставят перед ним  взрослые. Однако эта способность  еще  очень  нестойка  и  произвольное внимание  ребенка легко  переключается  на  интересы, непосредственно  привлекающие  его.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У  школьников  2 - 4  классов  еще  не  развита  устойчивость  внимания, что   особенно  проявляется   при  выполнении  ими  умственных  действий.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Поэтому  на  этапе  интенсивного  формирования  механизмов  произвольного  внимания,  который  рассматривается  как  сенситивный (особо  чувствительный к развитию этой  характеристики  восприятия  и   мышления),  необходимо оказывать  целенаправленное педагогическое  воздействие, способствующее его  развитию.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В  младшем  школьном  возрасте  происходит  и  качественные  изменения  памяти. Память  развивается  в  двух  направлениях - формируются  произвольность  и осмысленность.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С  первых  дней  обучения ребенку  предъявляются  требования,  касающиеся  произвольности  познавательных процессов,  учебной   мотивации,  навыков, позволяющих  успешно  осваивать  программу, и т. д. Даже  хорошо  подготовленные  дети  в  период  адаптации  испытывают  стресс,  показывают  нестабильные  результаты. Дети  с  низким  уровнем  готовности   способны  потеряться,  разочароваться  в  школе.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Таким  образом,  одним  из  главных  направлений   этой  программы,  как  в  период  адаптации  в  первом  классе,  так  и  на  всем  протяжении  обучения  в  младших  классах.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Причем  учебная  деятельность  понимается  не,  только  как  проявление  интеллектуально-познавательной  активности  детей,  но и  как  «...явление  целостной  и  полнокровной  жизни  детей  в  школьный  период  развития...» (В.В.Давыдов).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Успешность  освоения  учебной  деятельности,  прежде  всего,  заложена не  в  ранней программной   подготовке  дошкольника,  а  в  полноценном  освоении  игровой  деятельности. Так,  в  частности,  в  процессе  развития  сюжетной  игры  расширяется  кругозор,  формируется   воображение,  произвольность  поведения;  вырабатываются  умения  принимать  правила,  инструкции,  следовать  заданному  алгоритму;  формируются  познавательные  интересы.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Школьная  практика  опирается  на  реактивное  обучение- т. е. на  способность ребенка организовывать свою деятельность  по  чужой  программе.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Сформировавшийся  мотивационный  компонент  готовности  к  обучению, подкрепляясь  развитыми  познавательными  процессами (память, внимание, воображение)  и  первичной   подготовкой  к  школе,  позволяет  младшему  школьнику  успешно  преодолеть  период  адаптации.  Во  все  занятия  программы  включены  различные  игры.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По  мере  того  как  развивается  память, от  непосредственного  запоминания,  свойственного  дошкольникам,  к  запоминанию, опосредованному  конкретными </w:t>
      </w:r>
      <w:r w:rsidRPr="00A3477A">
        <w:rPr>
          <w:rFonts w:ascii="Times New Roman" w:hAnsi="Times New Roman" w:cs="Times New Roman"/>
          <w:sz w:val="24"/>
          <w:szCs w:val="24"/>
        </w:rPr>
        <w:lastRenderedPageBreak/>
        <w:t xml:space="preserve">смысловыми  задачами,  освоение  учебного  материала  происходит  за счет  его  осмысления,  а  не  формального  повторения.  Эта  особенность  также  учтена  при  разработке  УМК «Все цвета, 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черного».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Несмотря  на  усилия  взрослых (медиков, юристов,  педагогов, родителей) число  детей  и подростков,  использующих  одурманивающие  вещества,  продолжает  расти. Среди  тех,  кто  имеет опыт употребления  наркотиков,  все  больше  оказывается  девочек.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Трудно  найти  человека, который   бы не  знал,  что  наркотики  опасны. Ощущение приятного  служит  показателем  того,  что  с помощью  определенного  фактора  внешнего  мира  можно  реализовать  ту  или  иную  потребность. Изначально  это  служит  своеобразным  подкреплением. Типичное  заблуждение. С  ним  не  всегда  может  справиться  взрослый,  не  говоря  уже  о  подростках.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Как  это  сделать,  если  в  силу  занятости  взрослых,  дети  представлены  сами  себе,  лишены  родительского  внимания  и заботы.  Часто  чувствуют  себя  непонятыми,  отверженными. Подростки,  живущие  в  ситуации  затяжных  конфликтов,  вынуждены  самостоятельно  решать  проблему  социальной  адаптации.  Ищут  ответы  на волнующие  их  вопросы,  поддержку  и  внимание  на  лице.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Возникшие  комплексы уничтожают  с  помощью  </w:t>
      </w:r>
      <w:proofErr w:type="spellStart"/>
      <w:r w:rsidRPr="00A3477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веществ,  высказывая  желания «стать  своим  в компании»,  «выглядеть взрослыми», «испытать  новые  ощущения». Результаты  опросов  показывают,  что  современные  школьники  хорошо  осведомлены, что «пить, курить - здоровью вредить». Однако  это  не  только  не  пугает  их, но и, наоборот,  подстегивает  любопытство,  толкает  их  на  опасные  эксперименты с одурманивающими  веществами.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Известный  польский  психотерапевт  Марек  </w:t>
      </w:r>
      <w:proofErr w:type="spellStart"/>
      <w:r w:rsidRPr="00A3477A">
        <w:rPr>
          <w:rFonts w:ascii="Times New Roman" w:hAnsi="Times New Roman" w:cs="Times New Roman"/>
          <w:sz w:val="24"/>
          <w:szCs w:val="24"/>
        </w:rPr>
        <w:t>Котаньский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утверждал,  что «наркотики  не  имеют  силы  над  счастливым  человеком, любящим  и любимым,  умеющим  ставить  перед собой  цели  и  достигать 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намеченного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, интересным  окружающим  и  интересующимися  окружающими».  В  этом  утверждении  и  состоит  актуальность  темы  педагогической  и  семейной  профилактики  </w:t>
      </w:r>
      <w:proofErr w:type="spellStart"/>
      <w:r w:rsidRPr="00A3477A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в школе.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-Формирование у детей навыков эффективной адаптации в обществе, позволяющей предупредить вредные привычки: курение, употребление алкоголя и наркотиков.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-Улучшение  </w:t>
      </w:r>
      <w:r w:rsidRPr="00A3477A">
        <w:rPr>
          <w:rFonts w:ascii="Times New Roman" w:hAnsi="Times New Roman" w:cs="Times New Roman"/>
          <w:sz w:val="24"/>
          <w:szCs w:val="24"/>
        </w:rPr>
        <w:t>успешности  освоения  учебной  деятельности  посредством  реализации  программы: «Все  цвета,  кроме  черного»;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- вытеснить  за  счет  средств  воспитания и обучения  из  сферы  интересов  детей  и  подростков форм  активности,  связанных  с  употреблением  </w:t>
      </w:r>
      <w:proofErr w:type="spellStart"/>
      <w:r w:rsidRPr="00A3477A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веществ,  сформировать  у  детей  навыки  Эффективной  адаптации  в  обществе, позволяющей  в  дальнейшем  предупредить  вредные  привычки.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lastRenderedPageBreak/>
        <w:t xml:space="preserve">            Занятия   по  курсу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>«Учусь  понимать  себя» (2-ой  класс)</w:t>
      </w:r>
      <w:r w:rsidRPr="00A3477A">
        <w:rPr>
          <w:rFonts w:ascii="Times New Roman" w:hAnsi="Times New Roman" w:cs="Times New Roman"/>
          <w:sz w:val="24"/>
          <w:szCs w:val="24"/>
        </w:rPr>
        <w:t xml:space="preserve">  помогают  детям  узнать  себя,  понять  свои чувства,  настроение,  на  занятиях  дети  учатся  рассказывать  о  себе  другим.  Дети  на  </w:t>
      </w:r>
      <w:proofErr w:type="spellStart"/>
      <w:r w:rsidRPr="00A3477A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занятиях  учатся  управлять  своими  чувствами.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Занятие  в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третьем  классе </w:t>
      </w:r>
      <w:r w:rsidRPr="00A3477A">
        <w:rPr>
          <w:rFonts w:ascii="Times New Roman" w:hAnsi="Times New Roman" w:cs="Times New Roman"/>
          <w:sz w:val="24"/>
          <w:szCs w:val="24"/>
        </w:rPr>
        <w:t xml:space="preserve"> проходят  по   курсу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>«Учись  понимать  других».</w:t>
      </w:r>
      <w:r w:rsidRPr="00A3477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Они  направлены  на  развитие  у  ребенка  интереса  к  тому,  что  думают  и  чувствуют другие  люди, как  они  выражают  свои  чувства, а  также  умения адекватно  оценивают  поступки  других  людей.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На  формирование  навыков  общения,  а  также  способов  оценивать  свое  поведение,  самостоятельно  принимать  решения, 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отвечать  за  свои  поступки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 направлены  задания  в 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четвертом  классе. «Учусь  общаться»- так  </w:t>
      </w:r>
      <w:r w:rsidRPr="00A3477A">
        <w:rPr>
          <w:rFonts w:ascii="Times New Roman" w:hAnsi="Times New Roman" w:cs="Times New Roman"/>
          <w:sz w:val="24"/>
          <w:szCs w:val="24"/>
        </w:rPr>
        <w:t>назван  курс,  который  является  логическим  продолжением  предыдущих  курсов.  В  четвертом  классе сделано  обобщение  знаний,  освоенных  на  предыдущих  этапах  обучения,  на  новом  уровне  рассматриваются  вопросы  формирования  характера,  силы  воли, дружбы,  межличностных  отношений.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477A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Учебно-методический комплект «Все цвета, кроме черного» направлен на реализацию следующих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A347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End"/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формирование у детей представления о ценности здоровья и необходимости бережного отношения к нему;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расширение знаний детей о правилах здорового образа жизни, формирование готовности соблюдать эти правила;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формирование умения оценивать себя (свое состояние, поступки, поведение) и других людей;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формирование представления об особенностях своего характера, навыков управления свои поведением, эмоциональным состоянием.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развитие коммуникативных навыков (умения строить свои отношения с окружающими в разных ситуациях, избегать конфликтов);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формирование умения противостоять негативному давлению со стороны окружающих;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• пробуждение у детей интереса к различным видам полезной деятельности, позволяющей реализовывать потребность в признании, общении, получении новых знаний;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• просвещение родителей в вопросах развития у детей представлений о здоровом образе жизни, предупреждения вредных привычек.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Механизм  реализации:</w:t>
      </w:r>
    </w:p>
    <w:p w:rsidR="006645F9" w:rsidRPr="00A3477A" w:rsidRDefault="006645F9" w:rsidP="00A3477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Программа  «Все  цвета,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 черного»  выстроена  по   5  направлениям: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lastRenderedPageBreak/>
        <w:t xml:space="preserve">            Физическое здоровье;  психическое  здоровье; межличностное  общение;    коммуникативные  способности; развитие внимания, памяти, мышления.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Реализуется  во  внеурочной  деятельности  по ФГОС в 1 – 4 классах 1 час в неделю.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Основная  форма  работы:  групповая.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A34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7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Результаты  деятельности  школьников  распределяются  по 2 уровням.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Уровень 1.</w:t>
      </w:r>
      <w:r w:rsidRPr="00A3477A">
        <w:rPr>
          <w:rFonts w:ascii="Times New Roman" w:hAnsi="Times New Roman" w:cs="Times New Roman"/>
          <w:sz w:val="24"/>
          <w:szCs w:val="24"/>
        </w:rPr>
        <w:t xml:space="preserve"> Приобретение  умений  тренировать  свою  память,   внимание, мышление.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Знать  полезные  и  вредные  привычки. К  концу  обучения  учащиеся  будут  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645F9" w:rsidRPr="00A3477A" w:rsidRDefault="006645F9" w:rsidP="00A3477A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-полезные  и  вредные  привычки;</w:t>
      </w:r>
    </w:p>
    <w:p w:rsidR="006645F9" w:rsidRPr="00A3477A" w:rsidRDefault="006645F9" w:rsidP="00A3477A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-основные  режимные  моменты;</w:t>
      </w:r>
    </w:p>
    <w:p w:rsidR="006645F9" w:rsidRPr="00A3477A" w:rsidRDefault="006645F9" w:rsidP="00A3477A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-от  чего  зависит здоровье  человека;</w:t>
      </w:r>
    </w:p>
    <w:p w:rsidR="006645F9" w:rsidRPr="00A3477A" w:rsidRDefault="006645F9" w:rsidP="00A3477A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-как  улучшить  настроение;</w:t>
      </w:r>
    </w:p>
    <w:p w:rsidR="006645F9" w:rsidRPr="00A3477A" w:rsidRDefault="006645F9" w:rsidP="00A3477A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-упражнения  для  тренировки  внимания,  памяти.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45F9" w:rsidRPr="00A3477A" w:rsidRDefault="006645F9" w:rsidP="00A3477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планировать  свое  время;</w:t>
      </w:r>
    </w:p>
    <w:p w:rsidR="006645F9" w:rsidRPr="00A3477A" w:rsidRDefault="006645F9" w:rsidP="00A3477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тренировать  свою память, мышление;</w:t>
      </w:r>
    </w:p>
    <w:p w:rsidR="006645F9" w:rsidRPr="00A3477A" w:rsidRDefault="006645F9" w:rsidP="00A3477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улучшать   свое  настроение.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3477A">
        <w:rPr>
          <w:rFonts w:ascii="Times New Roman" w:hAnsi="Times New Roman" w:cs="Times New Roman"/>
          <w:bCs/>
          <w:sz w:val="24"/>
          <w:szCs w:val="24"/>
        </w:rPr>
        <w:t>-основными  упражнениями  по  тренировке  памяти,  внимания;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 xml:space="preserve">            -практическими  упражнениями,  помогающими  заботиться  о  своем  здоровье.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Уровень 2.</w:t>
      </w:r>
      <w:r w:rsidRPr="00A3477A">
        <w:rPr>
          <w:rFonts w:ascii="Times New Roman" w:hAnsi="Times New Roman" w:cs="Times New Roman"/>
          <w:bCs/>
          <w:sz w:val="24"/>
          <w:szCs w:val="24"/>
        </w:rPr>
        <w:t>Развитие  коммуникативных  способностей,  общение  друг  с  другом.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7A">
        <w:rPr>
          <w:rFonts w:ascii="Times New Roman" w:hAnsi="Times New Roman" w:cs="Times New Roman"/>
          <w:bCs/>
          <w:sz w:val="24"/>
          <w:szCs w:val="24"/>
        </w:rPr>
        <w:t>Приобретение  школьниками  опыта  общественной  деятельности,  работы  в коллективе,  опыта  заботы  о  младших.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Предметными  результатами</w:t>
      </w:r>
      <w:r w:rsidRPr="00A3477A">
        <w:rPr>
          <w:rFonts w:ascii="Times New Roman" w:hAnsi="Times New Roman" w:cs="Times New Roman"/>
          <w:sz w:val="24"/>
          <w:szCs w:val="24"/>
        </w:rPr>
        <w:t xml:space="preserve">  занятий  по  программе «Все  цвета, 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 черного»  являются:</w:t>
      </w:r>
    </w:p>
    <w:p w:rsidR="006645F9" w:rsidRPr="00A3477A" w:rsidRDefault="006645F9" w:rsidP="00A3477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создание   условий  для  успешной  адаптации  в  школе,  класса;</w:t>
      </w:r>
    </w:p>
    <w:p w:rsidR="006645F9" w:rsidRPr="00A3477A" w:rsidRDefault="006645F9" w:rsidP="00A3477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создание  у  детей  представления о  ценности  здоровья и  необходимости бережного  отношения  к  нему;</w:t>
      </w:r>
    </w:p>
    <w:p w:rsidR="006645F9" w:rsidRPr="00A3477A" w:rsidRDefault="006645F9" w:rsidP="00A3477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77A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A3477A">
        <w:rPr>
          <w:rFonts w:ascii="Times New Roman" w:hAnsi="Times New Roman" w:cs="Times New Roman"/>
          <w:sz w:val="24"/>
          <w:szCs w:val="24"/>
        </w:rPr>
        <w:t xml:space="preserve">  важнейших  учебных  умений  и  действий.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477A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результатами</w:t>
      </w:r>
      <w:r w:rsidRPr="00A3477A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 - культурно-  познавательная,  коммуникативная  компетентности;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 - приобретение  опыта  в  преодолении  возникших  трудностей;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 - расширение  кругозора,  сферы  актуальных  интересов и  способностей.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 результатами  </w:t>
      </w:r>
      <w:r w:rsidRPr="00A3477A">
        <w:rPr>
          <w:rFonts w:ascii="Times New Roman" w:hAnsi="Times New Roman" w:cs="Times New Roman"/>
          <w:sz w:val="24"/>
          <w:szCs w:val="24"/>
        </w:rPr>
        <w:t xml:space="preserve">занятий  являются: 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-обучение  планированию,  самоконтролю  и  взаимоконтролю;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-развитие  способности  эффективно  строить взаимоотношения 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 взрослыми   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                    и  сверстниками;</w:t>
      </w:r>
    </w:p>
    <w:p w:rsidR="006645F9" w:rsidRPr="00A3477A" w:rsidRDefault="006645F9" w:rsidP="00A3477A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формирование  установки  на  здоровый  образ  жизни;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развитие  личностных  ресурсов  детей  за  счет  расширения  кругозора,  сферы  актуальных   интересов  и  способностей.</w:t>
      </w:r>
    </w:p>
    <w:p w:rsidR="006645F9" w:rsidRPr="00A3477A" w:rsidRDefault="006645F9" w:rsidP="00A34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A34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7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Основное  содержание    групповых  занятий</w:t>
      </w:r>
      <w:r w:rsidRPr="00A3477A">
        <w:rPr>
          <w:rFonts w:ascii="Times New Roman" w:hAnsi="Times New Roman" w:cs="Times New Roman"/>
          <w:sz w:val="24"/>
          <w:szCs w:val="24"/>
        </w:rPr>
        <w:t xml:space="preserve"> составляют  игры и «психотехнические  упражнения» направленные   на  развитие  познавательной  и  эмоционально- волевой  сферы,  навыков адекватного  социального  поведения  школьников. Вместе  с  тем, еще  необходимым  элементом всех  занятий  должны  быть  психотехники,  направленные  на  развитие  собственно  групповых  структур  и  процессов,  поддержание  благоприятного  внутригруппового  климата, сплочение  и  организационное  развитие детского  сообщества.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Наибольший   развивающий  эффект достигается  не за  счет  увеличения  разнообразия психотехнических  приемов, а  за счет    наиболее,  полного  использования потенциальных  возможностей  каждого  из  комплексных  упражнений,  включенных  в занятие. Например,  упражнение  на  развитие  внимания  может  одновременно  способствовать выработке  навыков  общения,  способствовать сплочению  группы,  позволять  ребенку  познать  еще  какие- либо  новые  стороны  своего Я.  С  другой  стороны,  каждое  упражнение  должно  быть  проведено  несколько  раз:  с усложнениями, с передачей  функций  ведущего  от  взрослого  к  каждому  желающему  ребенку,  с  другими  возможными  вариациями. Если упражнение  полностью  отработано, но  очень  нравится  детям,  его  надо включать в работу  группы до  тех пор,  пока  желание  выполнять  его  сохраняется. Как  показывает  практика,  для  ребенка,  находящегося  в  процессе  адаптации,  каждый  новый  вид  активности,  тип  решаемой  задачи  составляет  определенную  проблему. Структура  группового  занятия  со  школьниками  должна  включать  в  себя  следующие элементы: ритуал  приветствия,  </w:t>
      </w:r>
      <w:r w:rsidRPr="00A3477A">
        <w:rPr>
          <w:rFonts w:ascii="Times New Roman" w:hAnsi="Times New Roman" w:cs="Times New Roman"/>
          <w:sz w:val="24"/>
          <w:szCs w:val="24"/>
        </w:rPr>
        <w:lastRenderedPageBreak/>
        <w:t>разминка,  рефлексия  прошлого  занятия, основное  содержание  занятия,  рефлексия  прошедшего  занятия, ритуал  прощания.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 содержание </w:t>
      </w:r>
      <w:r w:rsidRPr="00A3477A">
        <w:rPr>
          <w:rFonts w:ascii="Times New Roman" w:hAnsi="Times New Roman" w:cs="Times New Roman"/>
          <w:sz w:val="24"/>
          <w:szCs w:val="24"/>
        </w:rPr>
        <w:t xml:space="preserve"> занятия  представляет  собой  совокупность  психотехнических упражнений  и приемов,  направленных  на  решение задач  данного развивающего  комплекса. Приоритет  отдается  многофункциональным  техникам,  направленным  одновременно  и  на  развитие  познавательных  процессов,  и  на  формирование  социальных  навыков,  и  на  динамическое  развитие  группы. Важен также  порядок  предъявления  упражнений  и  их  общее  количество.  Последовательность  упражнений  должна предполагать  чередование  деятельностей,  смену  психофизического  состояния  ребенка:  от подвижного  к 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спокойному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>,  от  интеллектуальной  игры  к  релаксации  технике  и др. Игр  должно  быть  2-4, некоторые  из  которых  были  разучены  на  прошлом  занятии.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A3477A">
        <w:rPr>
          <w:rFonts w:ascii="Times New Roman" w:hAnsi="Times New Roman" w:cs="Times New Roman"/>
          <w:sz w:val="24"/>
          <w:szCs w:val="24"/>
        </w:rPr>
        <w:t xml:space="preserve">  </w:t>
      </w:r>
      <w:r w:rsidRPr="00A3477A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A3477A">
        <w:rPr>
          <w:rFonts w:ascii="Times New Roman" w:hAnsi="Times New Roman" w:cs="Times New Roman"/>
          <w:sz w:val="24"/>
          <w:szCs w:val="24"/>
        </w:rPr>
        <w:t xml:space="preserve"> предполагает ретроспективную  оценку  занятия  в  двух  аспектах:  эмоциональном (понравилось,  не  понравилось,  было хорошо — было  плохо  и почему), и  смысловом  (почему  это  важно,  зачем  мы  это  делали).  </w:t>
      </w:r>
    </w:p>
    <w:p w:rsidR="006645F9" w:rsidRPr="00A3477A" w:rsidRDefault="006645F9" w:rsidP="00A3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b/>
          <w:bCs/>
          <w:sz w:val="24"/>
          <w:szCs w:val="24"/>
        </w:rPr>
        <w:t>Излагаемая  программа</w:t>
      </w:r>
      <w:r w:rsidRPr="00A3477A">
        <w:rPr>
          <w:rFonts w:ascii="Times New Roman" w:hAnsi="Times New Roman" w:cs="Times New Roman"/>
          <w:sz w:val="24"/>
          <w:szCs w:val="24"/>
        </w:rPr>
        <w:t xml:space="preserve"> представляет  собой  систему  взаимосвязанных  занятий,  выстроенных в  определенной   логике  и  направленных  на  формирование у  младших  школьников  необходимого  уровня психологической  готовности  к  школе в  сферах  обучения,  общения  со  сверстниками  и  педагогами,  мотивационной  готовности.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«Учусь понимать себя»  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>(1-2 класс)</w:t>
      </w:r>
    </w:p>
    <w:tbl>
      <w:tblPr>
        <w:tblW w:w="98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398"/>
        <w:gridCol w:w="2977"/>
        <w:gridCol w:w="1843"/>
        <w:gridCol w:w="1701"/>
      </w:tblGrid>
      <w:tr w:rsidR="006645F9" w:rsidRPr="00A3477A" w:rsidTr="00E30D3A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Твои новые друзья. 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себе. 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 Как ты растешь.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взаимосвязь здоровья и поведения человека; научить различать поведение, способствующее сохранению здоровья и разрушающее его здоровье; привить навыки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Игры: инсценировки, интегрирование темы в различные виды детского творчества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своем здоровье, его назначении, здоровом образе жизни</w:t>
            </w: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Твое настроение.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 Как исправить настроение.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Как ты понимаешь мир 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чувства.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поступки. Твои привычки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5F9" w:rsidRPr="00A3477A" w:rsidRDefault="006645F9" w:rsidP="00A3477A">
      <w:pPr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lastRenderedPageBreak/>
        <w:t xml:space="preserve">       </w:t>
      </w:r>
      <w:proofErr w:type="gramStart"/>
      <w:r w:rsidRPr="00A347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предлагаются развивающие задания и игры, расширяющие представления второклассников о своих физиологических и психологических особенностях. Выполняя эти задания, ребята научатся контролировать и оценивать свои привычки, поведение, настроение, осознавать причины возникающих трудностей в учебе и общении со сверстниками и взрослыми.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>«Учусь понимать других»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>(3 класс)</w:t>
      </w:r>
    </w:p>
    <w:tbl>
      <w:tblPr>
        <w:tblW w:w="10150" w:type="dxa"/>
        <w:jc w:val="center"/>
        <w:tblCellSpacing w:w="0" w:type="dxa"/>
        <w:tblInd w:w="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2410"/>
        <w:gridCol w:w="2977"/>
        <w:gridCol w:w="1902"/>
        <w:gridCol w:w="1783"/>
      </w:tblGrid>
      <w:tr w:rsidR="006645F9" w:rsidRPr="00A3477A" w:rsidTr="00E30D3A">
        <w:trPr>
          <w:tblCellSpacing w:w="0" w:type="dxa"/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Что изменилось за год.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научиться разговаривать с людьми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опасности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я здоровья; о ситуации, связанных с риском наркотизации.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Ролевые игры. Контекстное обучение: включение информации об опасности наркотизации в содержание базовых учебных курсов, в различные виды творчества.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Укрепить личностную мотивацию к выбору здорового образа жизни, обучить поведенческим схемам, направленным на сохранение и укрепление здоровья</w:t>
            </w: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Что такое интонация.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Для чего нужна улыбка.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научиться преодолевать трудности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понимать друг друга.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Умеешь ли ты дружить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5F9" w:rsidRPr="00A3477A" w:rsidRDefault="006645F9" w:rsidP="006645F9">
      <w:pPr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6645F9" w:rsidRPr="00A3477A" w:rsidRDefault="006645F9" w:rsidP="00664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3477A">
        <w:rPr>
          <w:rFonts w:ascii="Times New Roman" w:hAnsi="Times New Roman" w:cs="Times New Roman"/>
          <w:sz w:val="24"/>
          <w:szCs w:val="24"/>
        </w:rPr>
        <w:t xml:space="preserve"> предлагаются задания, способствующие не только приобщить детей к здоровому образу жизни, но и приобрести опыт поведения в окружающем мире, общения с другими людьми - сверстниками и взрослыми. Предлагаемые игровые ситуации побуждают ребенка делать выбор между "плохим" и "хорошим", проявлять сильные стороны характера, а также понимать себя и других, сочувствовать, сопереживать, исподволь формируя ценностные ориентации и, главное, умение сопротивляться негативному влиянию и при необходимости говорить "нет".</w:t>
      </w:r>
    </w:p>
    <w:p w:rsidR="006645F9" w:rsidRPr="00A3477A" w:rsidRDefault="006645F9" w:rsidP="006645F9">
      <w:pPr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«Учусь общаться»  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>(4 класс)</w:t>
      </w:r>
    </w:p>
    <w:tbl>
      <w:tblPr>
        <w:tblW w:w="101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2410"/>
        <w:gridCol w:w="2977"/>
        <w:gridCol w:w="1874"/>
        <w:gridCol w:w="1811"/>
      </w:tblGrid>
      <w:tr w:rsidR="006645F9" w:rsidRPr="00A3477A" w:rsidTr="00E30D3A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Что вы знаете друг о друге. Твой класс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относится к людям, употребляющим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запрещаетющие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наркосодержащие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как к слабым, безвольным, попавшим в беду; обучить равноправному общению  в среде сверстников, умению отказываться от сомнительных предложений, защищать свои интересы. </w:t>
            </w:r>
            <w:proofErr w:type="gramEnd"/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Тренинги, специальное обучение, контекстное обучение, ролевые игры, разновозрастное обучение</w:t>
            </w:r>
          </w:p>
        </w:tc>
        <w:tc>
          <w:tcPr>
            <w:tcW w:w="1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отношение к здоровью как важнейшей человеческой ценности, помочь овладению навыками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здоровье-сберегающего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практике</w:t>
            </w: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Кто твой друг. Как научиться жить дружно.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помириться после ссоры.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Какой у тебя характер. </w:t>
            </w:r>
          </w:p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воспитывать свой характер. Как сказать «нет»</w:t>
            </w: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свое мнение.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9" w:rsidRPr="00A3477A" w:rsidTr="00E30D3A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Фантастическое путешествие.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5F9" w:rsidRPr="00A3477A" w:rsidRDefault="006645F9" w:rsidP="00E3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5F9" w:rsidRPr="00A3477A" w:rsidRDefault="006645F9" w:rsidP="006645F9">
      <w:pPr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 </w:t>
      </w:r>
    </w:p>
    <w:p w:rsidR="006645F9" w:rsidRPr="00A3477A" w:rsidRDefault="006645F9" w:rsidP="006645F9">
      <w:pPr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>       Ученикам 4-х классов предлагаются проблемные задания и игры, обучающие детей равноправному общению и взаимоотношениям, когда человек, считаясь с интересами других, умеет отстаивать свои собственные. Решая реальные жизненные проблемы, оценивая поведение людей, оказавшихся в сложной ситуации, дети учатся не только сочувствию и милосердию, но и умению находить достойный выход из трудных обстоятельств, проявлять силу воли и характер.</w:t>
      </w:r>
    </w:p>
    <w:p w:rsidR="006645F9" w:rsidRPr="00744D63" w:rsidRDefault="006645F9" w:rsidP="006645F9"/>
    <w:p w:rsidR="006645F9" w:rsidRPr="00A3477A" w:rsidRDefault="006645F9" w:rsidP="00A34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7A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 (1 класс)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«Учусь понимать себя»  </w:t>
      </w:r>
    </w:p>
    <w:tbl>
      <w:tblPr>
        <w:tblpPr w:leftFromText="180" w:rightFromText="180" w:vertAnchor="text" w:horzAnchor="margin" w:tblpY="350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2231"/>
      </w:tblGrid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новые друзья.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помогать друг другу в трудных ситуациях.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ты растешь.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здоровье влияет на самочувствие.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Что ты знаешь о себе.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Режим дня и мое здоровье.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Давайте будем </w:t>
            </w:r>
            <w:hyperlink r:id="rId6" w:tooltip="Вежливость" w:history="1">
              <w:r w:rsidRPr="00A3477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вежливыми</w:t>
              </w:r>
            </w:hyperlink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Моя будущая школа.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«Если был бы я волшебником».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«Грустный, радостный, спокойный»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Твое настроение.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ты познаешь мир.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Тренируем память и внимание.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Межличностное общение.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Общаясь</w:t>
            </w:r>
            <w:proofErr w:type="gram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чувства.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Анализируем свои чувства.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исправить настроение.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Регуляция своего эмоционального состояния.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поступки.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Последствия поступков.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привычки.</w:t>
            </w:r>
          </w:p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Полезные привычки.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Твой день.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запоминать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мыслить.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воображать.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Умение определять чувства и настроение.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наблюдать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произвольно двигаться.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логически мыслить.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творчески мыслить.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Развиваем произвольное внимание.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Произвольное внимание.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контролировать себя.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Развитие восприятия.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Развитие активного внимания.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расслабляться.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творчески мыслить.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Учимся координировать свои действия.</w:t>
            </w:r>
          </w:p>
        </w:tc>
        <w:tc>
          <w:tcPr>
            <w:tcW w:w="2231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5F9" w:rsidRPr="00A3477A" w:rsidRDefault="006645F9" w:rsidP="006645F9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F9" w:rsidRPr="00A3477A" w:rsidRDefault="006645F9" w:rsidP="006645F9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 (2 класс)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«Учусь понимать себя»  </w:t>
      </w:r>
    </w:p>
    <w:tbl>
      <w:tblPr>
        <w:tblpPr w:leftFromText="180" w:rightFromText="180" w:vertAnchor="text" w:horzAnchor="margin" w:tblpY="360"/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1825"/>
      </w:tblGrid>
      <w:tr w:rsidR="006645F9" w:rsidRPr="00A3477A" w:rsidTr="006645F9">
        <w:trPr>
          <w:trHeight w:val="256"/>
        </w:trPr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Кол-во часов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Вводное занятие. В.Маяковский «Что такое хорошо и что такое плохо».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rPr>
          <w:trHeight w:val="256"/>
        </w:trPr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«Уровень </w:t>
            </w: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учащихся».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новые друзья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. Чтение и обсуждение сказки Е.Шварца «Сказка о потерянном времени»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ты растешь (занятие-исследование)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О вреде курения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</w:t>
            </w:r>
            <w:proofErr w:type="gram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Курить здоровью вредить</w:t>
            </w:r>
            <w:proofErr w:type="gram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Что ты знаешь о себе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Тестирование «Какой я?»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Ты в кругу людей. Правила общения.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Твое настроение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настроение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общения». Беседа.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и обсуждение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ты познаешь мир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«Будь осторожен с неизвестными веществами.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. Чтение и обсуждение сказки </w:t>
            </w: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В.Гауфа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Мук»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чувства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чувства?» Беседа. Встреча с медицинским работником.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страна чувств». Урок творчества.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Ролевые игры.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Как исправить настроение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сказки «Как Грусть-Тоска превратилась в Радость-Веселье»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Твои поступки.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в мире правил». Беседа.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«Не делай этого». «Нет школьному хулиганству. Выставка рисунков.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ценности в жизни школы». Театрализация.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Твои привычки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 xml:space="preserve">Как избавиться от вредных привычек. 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E30D3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</w:t>
            </w:r>
            <w:r w:rsidR="006645F9" w:rsidRPr="00A3477A">
              <w:rPr>
                <w:rFonts w:ascii="Times New Roman" w:hAnsi="Times New Roman" w:cs="Times New Roman"/>
                <w:sz w:val="24"/>
                <w:szCs w:val="24"/>
              </w:rPr>
              <w:t>рапия</w:t>
            </w:r>
            <w:proofErr w:type="spellEnd"/>
            <w:r w:rsidR="006645F9" w:rsidRPr="00A3477A">
              <w:rPr>
                <w:rFonts w:ascii="Times New Roman" w:hAnsi="Times New Roman" w:cs="Times New Roman"/>
                <w:sz w:val="24"/>
                <w:szCs w:val="24"/>
              </w:rPr>
              <w:t>. А. Сент-Экзюпери «Маленький принц»</w:t>
            </w:r>
          </w:p>
        </w:tc>
        <w:tc>
          <w:tcPr>
            <w:tcW w:w="1825" w:type="dxa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A3477A" w:rsidRDefault="006645F9" w:rsidP="006645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Итоговое занятие. Составление коллажа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6645F9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477A" w:rsidRPr="00A3477A" w:rsidRDefault="00A3477A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5F9" w:rsidRPr="00A3477A" w:rsidTr="006645F9">
        <w:tc>
          <w:tcPr>
            <w:tcW w:w="534" w:type="dxa"/>
            <w:shd w:val="clear" w:color="auto" w:fill="auto"/>
          </w:tcPr>
          <w:p w:rsidR="006645F9" w:rsidRPr="00E30D3A" w:rsidRDefault="006645F9" w:rsidP="006645F9">
            <w:pPr>
              <w:pStyle w:val="a3"/>
              <w:numPr>
                <w:ilvl w:val="0"/>
                <w:numId w:val="4"/>
              </w:numPr>
              <w:tabs>
                <w:tab w:val="left" w:pos="2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Диагностика «Уровень социализации учащихся».</w:t>
            </w:r>
          </w:p>
        </w:tc>
        <w:tc>
          <w:tcPr>
            <w:tcW w:w="1825" w:type="dxa"/>
            <w:vMerge/>
            <w:shd w:val="clear" w:color="auto" w:fill="auto"/>
          </w:tcPr>
          <w:p w:rsidR="006645F9" w:rsidRPr="00A3477A" w:rsidRDefault="006645F9" w:rsidP="0066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 (3 класс)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>«Учусь понимать других»</w:t>
      </w:r>
    </w:p>
    <w:tbl>
      <w:tblPr>
        <w:tblpPr w:leftFromText="180" w:rightFromText="180" w:vertAnchor="text" w:horzAnchor="margin" w:tblpXSpec="center" w:tblpY="41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237"/>
        <w:gridCol w:w="1984"/>
      </w:tblGrid>
      <w:tr w:rsidR="006645F9" w:rsidRPr="00A3477A" w:rsidTr="006645F9">
        <w:trPr>
          <w:trHeight w:val="93"/>
        </w:trPr>
        <w:tc>
          <w:tcPr>
            <w:tcW w:w="534" w:type="dxa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984" w:type="dxa"/>
          </w:tcPr>
          <w:p w:rsidR="006645F9" w:rsidRPr="00A3477A" w:rsidRDefault="006645F9" w:rsidP="006645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</w:tr>
      <w:tr w:rsidR="006645F9" w:rsidRPr="00A3477A" w:rsidTr="006645F9">
        <w:trPr>
          <w:trHeight w:val="93"/>
        </w:trPr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Наблюдение за изменениями, произошедшими в своём организме.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Что я знаю о себе.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Работоспособность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Н. Носов «Витя Малеев в школе и дома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Знакомство с формулами общения.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Давайте познакомимся.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Кого или чего я боюсь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Игры-тренинги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Роль интонации в общении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Ролевые игры. Инсценировка.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Ролевые игры. Инсценировка.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Золотые ключики к сердцам людей.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Трудности в общении с людьми.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Способы преодоления трудностей в общении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Как научиться преодолевать трудности вместе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Твёрдое слово «нет!»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Как понять друг друга без слов. Роль мимики и жестов в общении с людьми.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Мимика в рисунках.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Мимика в рисунках.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Значение доброжелательных отношений с людьми.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От улыбки станет день светлей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От улыбки станет день светлей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От улыбки станет день светлей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Как научиться жить дружно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Ценность дружбы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Законы дружбы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Законы дружбы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Законы дружбы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Я и другие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Я и другие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Прощай тётушка скука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Прощай тётушка скука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  <w:rPr>
                <w:iCs/>
              </w:rPr>
            </w:pPr>
            <w:r w:rsidRPr="00A3477A">
              <w:t>Игра «Разыщи радость»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  <w:tr w:rsidR="006645F9" w:rsidRPr="00A3477A" w:rsidTr="006645F9">
        <w:tc>
          <w:tcPr>
            <w:tcW w:w="534" w:type="dxa"/>
          </w:tcPr>
          <w:p w:rsidR="006645F9" w:rsidRPr="00A3477A" w:rsidRDefault="006645F9" w:rsidP="006645F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6645F9" w:rsidRPr="00A3477A" w:rsidRDefault="006645F9" w:rsidP="006645F9">
            <w:pPr>
              <w:pStyle w:val="a4"/>
            </w:pPr>
            <w:r w:rsidRPr="00A3477A">
              <w:t>Урок здоровья</w:t>
            </w:r>
          </w:p>
        </w:tc>
        <w:tc>
          <w:tcPr>
            <w:tcW w:w="1984" w:type="dxa"/>
          </w:tcPr>
          <w:p w:rsidR="006645F9" w:rsidRPr="00A3477A" w:rsidRDefault="00A3477A" w:rsidP="006645F9">
            <w:pPr>
              <w:pStyle w:val="a4"/>
            </w:pPr>
            <w:r w:rsidRPr="00A3477A">
              <w:t>1</w:t>
            </w:r>
          </w:p>
        </w:tc>
      </w:tr>
    </w:tbl>
    <w:p w:rsidR="006645F9" w:rsidRPr="00A3477A" w:rsidRDefault="006645F9" w:rsidP="00664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 (4 класс)</w:t>
      </w:r>
    </w:p>
    <w:p w:rsidR="006645F9" w:rsidRPr="00A3477A" w:rsidRDefault="006645F9" w:rsidP="006645F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477A">
        <w:rPr>
          <w:rFonts w:ascii="Times New Roman" w:hAnsi="Times New Roman" w:cs="Times New Roman"/>
          <w:iCs/>
          <w:sz w:val="24"/>
          <w:szCs w:val="24"/>
        </w:rPr>
        <w:t xml:space="preserve">«Учусь общаться»  </w:t>
      </w:r>
    </w:p>
    <w:tbl>
      <w:tblPr>
        <w:tblW w:w="876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352"/>
        <w:gridCol w:w="1843"/>
      </w:tblGrid>
      <w:tr w:rsidR="006645F9" w:rsidRPr="00A3477A" w:rsidTr="00A3477A">
        <w:tc>
          <w:tcPr>
            <w:tcW w:w="568" w:type="dxa"/>
            <w:shd w:val="clear" w:color="auto" w:fill="auto"/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2" w:type="dxa"/>
            <w:shd w:val="clear" w:color="auto" w:fill="auto"/>
          </w:tcPr>
          <w:p w:rsidR="006645F9" w:rsidRPr="00A3477A" w:rsidRDefault="006645F9" w:rsidP="00E3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6645F9" w:rsidRPr="00A3477A" w:rsidRDefault="00A3477A" w:rsidP="00E30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347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вы знаете друг о друге.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вы знаете друг о друге.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Твой класс.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Твой класс.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твой друг.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твой друг.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литературными героями, обсуждение и анализ их поступков.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жить дружно.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жить дружно.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герои и их поступки.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герои и их поступки.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герои и их поступки. Тренинг.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помириться после ссоры.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помириться после ссоры.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у тебя характер.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у тебя характер.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воспитывать свой характер.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воспитывать свой характер.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 «Воспитание характера».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 «Воспитание характера».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проявить силу своего характера.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проявить силу своего характера.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проявить силу своего характера.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проявить силу своего характера.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сказать «нет» и отстаивать свое мнение.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сказать «нет» и отстаивать свое мнение.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Разыгрывание ситуаций, когда и как нужно сказать «нет».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Разыгрывание ситуаций, когда и как нужно сказать «нет».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путешествие.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путешествие.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Планета,  на которой ты хотел бы жить.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Планета,  на которой ты хотел бы жить. Рисование плакатов.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3477A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Планета,  на которой ты хотел бы жить. Рисование плакатов.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5F9" w:rsidRPr="00A3477A" w:rsidTr="00A34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6645F9">
            <w:pPr>
              <w:numPr>
                <w:ilvl w:val="0"/>
                <w:numId w:val="7"/>
              </w:num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6645F9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знатоков.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5F9" w:rsidRPr="00A3477A" w:rsidRDefault="00A3477A" w:rsidP="00E30D3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645F9" w:rsidRPr="00A3477A" w:rsidRDefault="006645F9" w:rsidP="00664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F9" w:rsidRPr="00A3477A" w:rsidRDefault="006645F9" w:rsidP="006645F9">
      <w:pPr>
        <w:rPr>
          <w:rFonts w:ascii="Times New Roman" w:hAnsi="Times New Roman" w:cs="Times New Roman"/>
          <w:sz w:val="24"/>
          <w:szCs w:val="24"/>
        </w:rPr>
      </w:pPr>
    </w:p>
    <w:sectPr w:rsidR="006645F9" w:rsidRPr="00A3477A" w:rsidSect="00E3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33F1B47"/>
    <w:multiLevelType w:val="hybridMultilevel"/>
    <w:tmpl w:val="3BC68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162A0"/>
    <w:multiLevelType w:val="hybridMultilevel"/>
    <w:tmpl w:val="BF5E2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E5615"/>
    <w:multiLevelType w:val="hybridMultilevel"/>
    <w:tmpl w:val="3BC68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D0020"/>
    <w:multiLevelType w:val="hybridMultilevel"/>
    <w:tmpl w:val="170EC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645F9"/>
    <w:rsid w:val="002B584F"/>
    <w:rsid w:val="006645F9"/>
    <w:rsid w:val="00A3477A"/>
    <w:rsid w:val="00C84728"/>
    <w:rsid w:val="00D25391"/>
    <w:rsid w:val="00DE3AC5"/>
    <w:rsid w:val="00DF616C"/>
    <w:rsid w:val="00E30D3A"/>
    <w:rsid w:val="00FE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F9"/>
    <w:pPr>
      <w:spacing w:line="252" w:lineRule="auto"/>
      <w:ind w:left="720"/>
      <w:contextualSpacing/>
    </w:pPr>
    <w:rPr>
      <w:rFonts w:ascii="Lucida Sans Unicode" w:eastAsia="Times New Roman" w:hAnsi="Lucida Sans Unicode" w:cs="Times New Roman"/>
      <w:lang w:val="en-US" w:eastAsia="en-US" w:bidi="en-US"/>
    </w:rPr>
  </w:style>
  <w:style w:type="paragraph" w:styleId="a4">
    <w:name w:val="No Spacing"/>
    <w:uiPriority w:val="1"/>
    <w:qFormat/>
    <w:rsid w:val="00664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ezhlivost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2022-11-15T05:09:00Z</dcterms:created>
  <dcterms:modified xsi:type="dcterms:W3CDTF">2023-09-24T10:09:00Z</dcterms:modified>
</cp:coreProperties>
</file>